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8" w:rsidRDefault="00310F18" w:rsidP="00971E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310F18" w:rsidRDefault="00310F18" w:rsidP="00310F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310F18" w:rsidTr="00310F18">
        <w:tc>
          <w:tcPr>
            <w:tcW w:w="4678" w:type="dxa"/>
          </w:tcPr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310F18" w:rsidRDefault="00971E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310F18" w:rsidRDefault="00310F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310F18" w:rsidRDefault="00310F18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310F18" w:rsidRDefault="00310F18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310F18" w:rsidRDefault="00310F18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10F18" w:rsidRDefault="00310F18" w:rsidP="00310F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«Практический курс второго иностранного языка»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310F18" w:rsidRDefault="00971E0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6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3769F5">
        <w:rPr>
          <w:rFonts w:ascii="Times New Roman" w:hAnsi="Times New Roman"/>
          <w:sz w:val="28"/>
          <w:szCs w:val="28"/>
          <w:lang w:val="ru-RU" w:eastAsia="ru-RU"/>
        </w:rPr>
        <w:t xml:space="preserve">гии и переводческого дела от «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3769F5"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310F18" w:rsidRDefault="00310F18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310F18" w:rsidRDefault="00310F18" w:rsidP="00310F18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310F18" w:rsidRDefault="00310F18" w:rsidP="00310F18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310F18" w:rsidRDefault="003769F5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  </w:t>
      </w:r>
      <w:r w:rsidR="00310F18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310F18"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310F18" w:rsidRDefault="00310F18" w:rsidP="00310F18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310F18" w:rsidRDefault="00310F18" w:rsidP="00310F18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proofErr w:type="spellStart"/>
      <w:r w:rsidR="00CC06D0" w:rsidRPr="00CC06D0">
        <w:rPr>
          <w:rFonts w:ascii="Times New Roman" w:eastAsia="Arial" w:hAnsi="Times New Roman"/>
          <w:b/>
          <w:lang w:val="en-US" w:eastAsia="ar-SA"/>
        </w:rPr>
        <w:t>PKVIYa</w:t>
      </w:r>
      <w:proofErr w:type="spellEnd"/>
      <w:r w:rsidR="00CC06D0" w:rsidRPr="00CC06D0">
        <w:rPr>
          <w:rFonts w:ascii="Times New Roman" w:eastAsia="Arial" w:hAnsi="Times New Roman"/>
          <w:b/>
          <w:lang w:val="ru-RU" w:eastAsia="ar-SA"/>
        </w:rPr>
        <w:t xml:space="preserve"> 3307</w:t>
      </w:r>
      <w:r>
        <w:rPr>
          <w:rFonts w:ascii="Times New Roman" w:eastAsia="Arial" w:hAnsi="Times New Roman"/>
          <w:b/>
          <w:lang w:val="ru-RU" w:eastAsia="ar-SA"/>
        </w:rPr>
        <w:t>) Практический курс второго иностранного языка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Осенний семестр 2019-2020 уч. Год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310F18" w:rsidTr="00310F1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310F18" w:rsidTr="00310F18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CC0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C06D0">
              <w:rPr>
                <w:rFonts w:ascii="Times New Roman" w:eastAsia="Arial" w:hAnsi="Times New Roman"/>
                <w:lang w:eastAsia="ar-SA"/>
              </w:rPr>
              <w:t>PKVIYa</w:t>
            </w:r>
            <w:proofErr w:type="spellEnd"/>
            <w:r w:rsidRPr="00CC06D0">
              <w:rPr>
                <w:rFonts w:ascii="Times New Roman" w:eastAsia="Arial" w:hAnsi="Times New Roman"/>
                <w:lang w:eastAsia="ar-SA"/>
              </w:rPr>
              <w:t xml:space="preserve"> 3307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курс второго иностранного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EB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C5">
              <w:rPr>
                <w:rFonts w:ascii="Times New Roman" w:hAnsi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69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F18">
              <w:rPr>
                <w:rFonts w:ascii="Times New Roman" w:hAnsi="Times New Roman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EB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310F18" w:rsidTr="00310F18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11.00-13.50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>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310F18" w:rsidRDefault="00310F18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310F18" w:rsidRDefault="00310F18">
            <w:pPr>
              <w:rPr>
                <w:rFonts w:ascii="Times New Roman" w:hAnsi="Times New Roman"/>
                <w:lang w:val="de-DE"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>
              <w:rPr>
                <w:rFonts w:ascii="Times New Roman" w:hAnsi="Times New Roman"/>
                <w:lang w:val="ru-RU"/>
              </w:rPr>
              <w:t xml:space="preserve"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результате изучения дисциплины студент будет способен: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 говорить с использованием необходимых речевых навыков;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 правильно читать, используя правила фонетики и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понимать немецкий текст, содержащий усвоенную элементарную лексику и основы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составлять диалоги на базе прочитанного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составлять ситуации с употреблением лексики по бытовой тематике;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составлять письменный перевод прочитанного текста;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составлять топики, употребляя активную лексику пройденного занятия;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 составлять письменный перевод прослушанного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общаться с собеседником в связи с представленной ситуацией, а также содержанием </w:t>
            </w:r>
            <w:proofErr w:type="gramStart"/>
            <w:r>
              <w:rPr>
                <w:rFonts w:ascii="Times New Roman" w:hAnsi="Times New Roman"/>
                <w:lang w:val="ru-RU"/>
              </w:rPr>
              <w:t>увиденного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>, услышанного и прочитанного.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понимать общее содержание, извлекать основную информацию из прочитанного материала;</w:t>
            </w:r>
          </w:p>
          <w:p w:rsidR="00310F18" w:rsidRDefault="00310F1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использовать коммуникативные навыки, навыки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письма и чтения.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Второй иностранный язык (уровень А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А2).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  <w:lang w:val="de-DE"/>
              </w:rPr>
              <w:t>:</w:t>
            </w:r>
          </w:p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1. Themen aktuell A1-2. Max </w:t>
            </w: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Шелингер</w:t>
            </w:r>
            <w:proofErr w:type="spellEnd"/>
            <w:r>
              <w:rPr>
                <w:rFonts w:ascii="Times New Roman" w:hAnsi="Times New Roman"/>
              </w:rPr>
              <w:t xml:space="preserve"> В.В. Сборник упражнений по грамматике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2007.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Б.М.Завъялова</w:t>
            </w:r>
            <w:proofErr w:type="spellEnd"/>
            <w:r>
              <w:rPr>
                <w:rFonts w:ascii="Times New Roman" w:hAnsi="Times New Roman"/>
              </w:rPr>
              <w:t>. Практический курс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В.С.Попов</w:t>
            </w:r>
            <w:proofErr w:type="spellEnd"/>
            <w:r>
              <w:rPr>
                <w:rFonts w:ascii="Times New Roman" w:hAnsi="Times New Roman"/>
              </w:rPr>
              <w:t xml:space="preserve">. 222 правила современного немецкого языка. </w:t>
            </w:r>
            <w:proofErr w:type="spellStart"/>
            <w:r>
              <w:rPr>
                <w:rFonts w:ascii="Times New Roman" w:hAnsi="Times New Roman"/>
              </w:rPr>
              <w:t>Гум</w:t>
            </w:r>
            <w:proofErr w:type="spellEnd"/>
            <w:r>
              <w:rPr>
                <w:rFonts w:ascii="Times New Roman" w:hAnsi="Times New Roman"/>
              </w:rPr>
              <w:t xml:space="preserve">. Изд. Центр «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>»,  2002.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Интернет-ресурсы: </w:t>
            </w:r>
          </w:p>
          <w:p w:rsidR="00310F18" w:rsidRDefault="00310F18">
            <w:pPr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политика курса в контексте университетских морально-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Правила академического поведения: 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310F18" w:rsidRDefault="00310F18" w:rsidP="006E4766">
            <w:pPr>
              <w:spacing w:after="0" w:line="240" w:lineRule="auto"/>
              <w:ind w:left="754"/>
              <w:contextualSpacing/>
              <w:rPr>
                <w:b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ru-RU"/>
              </w:rPr>
              <w:lastRenderedPageBreak/>
              <w:t>Академические ценности: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310F18" w:rsidTr="00310F18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310F18" w:rsidTr="00310F18">
        <w:trPr>
          <w:trHeight w:val="65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7C3D9F">
            <w:pPr>
              <w:rPr>
                <w:rFonts w:ascii="Times New Roman" w:eastAsia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Thema 1. </w:t>
            </w:r>
            <w:r w:rsidR="007C3D9F">
              <w:rPr>
                <w:rFonts w:ascii="Times New Roman" w:hAnsi="Times New Roman"/>
                <w:b/>
                <w:lang w:val="de-DE"/>
              </w:rPr>
              <w:t>Die Stadt</w:t>
            </w:r>
            <w:r w:rsidR="007C3D9F">
              <w:rPr>
                <w:rFonts w:ascii="Times New Roman" w:hAnsi="Times New Roman"/>
                <w:lang w:val="de-DE"/>
              </w:rPr>
              <w:t>. Orientierung in der Stadt. Orte angeben. Den Weg beschreiben. Vorteile und Nachteile nennen.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70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98195E">
            <w:pPr>
              <w:snapToGrid w:val="0"/>
              <w:jc w:val="both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Die Stadt. Lexikalische und grammatische Übungen.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8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3604D1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2. </w:t>
            </w:r>
            <w:r w:rsidR="003E0904">
              <w:rPr>
                <w:rFonts w:ascii="Times New Roman" w:hAnsi="Times New Roman"/>
                <w:b/>
                <w:lang w:val="de-DE"/>
              </w:rPr>
              <w:t xml:space="preserve">Kaufen und schenken. </w:t>
            </w:r>
            <w:r w:rsidR="003E0904">
              <w:rPr>
                <w:rFonts w:ascii="Times New Roman" w:hAnsi="Times New Roman"/>
                <w:lang w:val="de-DE"/>
              </w:rPr>
              <w:t>Wünsche äußern. Geschenkvorschläge machen, verwerfen und gutheißen. Einladung schreiben. Kaufwünsche äußern.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191FD4" w:rsidRDefault="003E0904">
            <w:pPr>
              <w:contextualSpacing/>
              <w:jc w:val="both"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97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  <w:p w:rsidR="00310F18" w:rsidRPr="00191FD4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8A54E4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3. </w:t>
            </w:r>
            <w:r w:rsidR="005C0342">
              <w:rPr>
                <w:rFonts w:ascii="Times New Roman" w:hAnsi="Times New Roman"/>
                <w:lang w:val="de-DE"/>
              </w:rPr>
              <w:t xml:space="preserve">Deutsche Sprache und deutsche Kultur. Biografische Angaben machen. Geografische Angaben machen.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D37EAD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 w:rsidRPr="00D37EAD"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>
              <w:rPr>
                <w:rFonts w:ascii="Times New Roman" w:hAnsi="Times New Roman"/>
                <w:b/>
                <w:lang w:val="de-DE"/>
              </w:rPr>
              <w:t xml:space="preserve">.  </w:t>
            </w:r>
            <w:r>
              <w:rPr>
                <w:rFonts w:ascii="Times New Roman" w:hAnsi="Times New Roman"/>
                <w:lang w:val="de-DE"/>
              </w:rPr>
              <w:t>Kasus und Deklination der Substantive.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 xml:space="preserve">Plusquamperfekt (Vollendete Vergangenheit). 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Futur I (Zukunft). Futur II (vollendete Zukunft). Hilfsverben.</w:t>
            </w:r>
          </w:p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310F18" w:rsidTr="00310F18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7C3D9F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4. </w:t>
            </w:r>
            <w:r w:rsidR="008A54E4" w:rsidRPr="008A54E4">
              <w:rPr>
                <w:rFonts w:ascii="Times New Roman" w:hAnsi="Times New Roman"/>
                <w:lang w:val="de-DE"/>
              </w:rPr>
              <w:t>Deutsche Sprache und deutsche Kultur.</w:t>
            </w:r>
            <w:r w:rsidR="008A54E4">
              <w:rPr>
                <w:rFonts w:ascii="Times New Roman" w:hAnsi="Times New Roman"/>
                <w:lang w:val="de-DE"/>
              </w:rPr>
              <w:t xml:space="preserve"> </w:t>
            </w:r>
            <w:r w:rsidR="008A54E4">
              <w:rPr>
                <w:rFonts w:ascii="Times New Roman" w:hAnsi="Times New Roman"/>
                <w:lang w:val="de-DE"/>
              </w:rPr>
              <w:t>Nach dem Weg fragen.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F448A6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Lernt Berlin kennen!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3E0904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5. </w:t>
            </w:r>
            <w:r w:rsidR="002E6129">
              <w:rPr>
                <w:rFonts w:ascii="Times New Roman" w:hAnsi="Times New Roman"/>
                <w:b/>
                <w:lang w:val="de-DE"/>
              </w:rPr>
              <w:t>Das ist die Hauptsache.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D401F5" w:rsidRDefault="00D401F5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Eine Reise </w:t>
            </w:r>
            <w:r w:rsidR="00696632">
              <w:rPr>
                <w:rFonts w:ascii="Times New Roman" w:hAnsi="Times New Roman"/>
                <w:lang w:val="de-DE"/>
              </w:rPr>
              <w:t>ins Land der Freizeit.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5C034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6. </w:t>
            </w:r>
            <w:r w:rsidR="009A6819">
              <w:rPr>
                <w:rFonts w:ascii="Times New Roman" w:hAnsi="Times New Roman"/>
                <w:b/>
                <w:lang w:val="de-DE"/>
              </w:rPr>
              <w:t>Lernt Fremdsprachen!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bookmarkStart w:id="1" w:name="Adjektive"/>
            <w:r>
              <w:rPr>
                <w:rFonts w:ascii="Times New Roman" w:eastAsia="SimSun" w:hAnsi="Times New Roman"/>
                <w:bCs/>
                <w:lang w:val="de-DE"/>
              </w:rPr>
              <w:t>Adjektive</w:t>
            </w:r>
            <w:bookmarkEnd w:id="1"/>
            <w:r>
              <w:rPr>
                <w:rFonts w:ascii="Times New Roman" w:eastAsia="SimSun" w:hAnsi="Times New Roman"/>
                <w:bCs/>
                <w:lang w:val="de-DE"/>
              </w:rPr>
              <w:t>.  Die Endungen von Adjektiven.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eastAsia="SimSun" w:hAnsi="Times New Roman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Adjektive steigern.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Arten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von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Konjunktionen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</w:rPr>
              <w:t>Kommawörter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Satzreihe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>
              <w:rPr>
                <w:rFonts w:ascii="Times New Roman" w:hAnsi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7. Aussehen und Persönlichkeit.</w:t>
            </w:r>
            <w:r>
              <w:rPr>
                <w:rFonts w:ascii="Times New Roman" w:hAnsi="Times New Roman"/>
                <w:lang w:val="de-DE"/>
              </w:rPr>
              <w:t xml:space="preserve"> Personen beschreiben. Subjektiver Eindruck. Kleidung, Toleranz und 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Aussehen und Persönlichkeit: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8. Schule, Ausbildung, Beruf. </w:t>
            </w:r>
            <w:r>
              <w:rPr>
                <w:rFonts w:ascii="Times New Roman" w:hAnsi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Schule, Ausbildung, Beruf: Berufswahl. 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9. Unterhaltung und Fernsehen. </w:t>
            </w:r>
            <w:r>
              <w:rPr>
                <w:rFonts w:ascii="Times New Roman" w:hAnsi="Times New Roman"/>
                <w:lang w:val="de-DE"/>
              </w:rPr>
              <w:t xml:space="preserve">Fernsehprogramm. </w:t>
            </w:r>
            <w:r>
              <w:rPr>
                <w:rFonts w:ascii="Times New Roman" w:hAnsi="Times New Roman"/>
                <w:lang w:val="de-DE"/>
              </w:rPr>
              <w:lastRenderedPageBreak/>
              <w:t xml:space="preserve">Ratgebersendung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  <w:bookmarkStart w:id="2" w:name="Indirekte_Rede"/>
            <w:r>
              <w:rPr>
                <w:rFonts w:ascii="Times New Roman" w:eastAsia="SimSun" w:hAnsi="Times New Roman"/>
                <w:bCs/>
                <w:lang w:val="de-DE"/>
              </w:rPr>
              <w:t>Indirekte Rede</w:t>
            </w:r>
            <w:bookmarkEnd w:id="2"/>
            <w:r>
              <w:rPr>
                <w:rFonts w:ascii="Times New Roman" w:eastAsia="SimSun" w:hAnsi="Times New Roman"/>
                <w:bCs/>
                <w:lang w:val="de-DE"/>
              </w:rPr>
              <w:t xml:space="preserve">. Die indirekte Rede mit einem Infinitiv. Die indirekte Rede mit einem Modalverb.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Die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indirekte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Rede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im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Alltag</w:t>
            </w:r>
            <w:proofErr w:type="spellEnd"/>
            <w:r>
              <w:rPr>
                <w:rFonts w:ascii="Times New Roman" w:eastAsia="SimSun" w:hAnsi="Times New Roman"/>
                <w:bCs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310F18" w:rsidRDefault="00310F18" w:rsidP="00310F18"/>
    <w:p w:rsidR="00922BEE" w:rsidRDefault="00922BEE"/>
    <w:sectPr w:rsidR="0092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8"/>
    <w:rsid w:val="00191FD4"/>
    <w:rsid w:val="001F2FBE"/>
    <w:rsid w:val="002E6129"/>
    <w:rsid w:val="00310F18"/>
    <w:rsid w:val="00320029"/>
    <w:rsid w:val="003604D1"/>
    <w:rsid w:val="003769F5"/>
    <w:rsid w:val="003E0904"/>
    <w:rsid w:val="00460139"/>
    <w:rsid w:val="004E6E65"/>
    <w:rsid w:val="005444F5"/>
    <w:rsid w:val="005B2D4E"/>
    <w:rsid w:val="005C0342"/>
    <w:rsid w:val="00611CC9"/>
    <w:rsid w:val="00644503"/>
    <w:rsid w:val="00694FAA"/>
    <w:rsid w:val="00696632"/>
    <w:rsid w:val="006E4766"/>
    <w:rsid w:val="00702B22"/>
    <w:rsid w:val="0074076B"/>
    <w:rsid w:val="007647F8"/>
    <w:rsid w:val="007B6259"/>
    <w:rsid w:val="007C3D9F"/>
    <w:rsid w:val="0084220C"/>
    <w:rsid w:val="008A54E4"/>
    <w:rsid w:val="008F4905"/>
    <w:rsid w:val="00922BEE"/>
    <w:rsid w:val="00971E08"/>
    <w:rsid w:val="0098195E"/>
    <w:rsid w:val="009A6819"/>
    <w:rsid w:val="00C845C6"/>
    <w:rsid w:val="00CC06D0"/>
    <w:rsid w:val="00D37EAD"/>
    <w:rsid w:val="00D401F5"/>
    <w:rsid w:val="00D53419"/>
    <w:rsid w:val="00D60089"/>
    <w:rsid w:val="00E67AF1"/>
    <w:rsid w:val="00E8642D"/>
    <w:rsid w:val="00EB3AC5"/>
    <w:rsid w:val="00F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6</cp:revision>
  <dcterms:created xsi:type="dcterms:W3CDTF">2019-09-28T11:09:00Z</dcterms:created>
  <dcterms:modified xsi:type="dcterms:W3CDTF">2019-12-14T10:29:00Z</dcterms:modified>
</cp:coreProperties>
</file>